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0B6136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A871BA" w:rsidRDefault="00A871B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lang w:bidi="ar-DZ"/>
        </w:rPr>
      </w:pPr>
    </w:p>
    <w:p w:rsidR="00327F6A" w:rsidRPr="00327F6A" w:rsidRDefault="00B21A20" w:rsidP="00B21A20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الأحد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01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سبتمبر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0A1DDE" w:rsidRPr="004442A7" w:rsidRDefault="000A1DDE" w:rsidP="000A1DDE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2113"/>
        <w:gridCol w:w="2573"/>
        <w:gridCol w:w="2294"/>
        <w:gridCol w:w="2669"/>
        <w:gridCol w:w="3037"/>
      </w:tblGrid>
      <w:tr w:rsidR="00327F6A" w:rsidRPr="00054207" w:rsidTr="00B21A20">
        <w:trPr>
          <w:tblHeader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037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327F6A" w:rsidRPr="00054207" w:rsidTr="00B21A20">
        <w:trPr>
          <w:tblHeader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sz w:val="28"/>
                <w:szCs w:val="28"/>
                <w:rtl/>
              </w:rPr>
            </w:pPr>
            <w:r w:rsidRPr="006473DE">
              <w:rPr>
                <w:rFonts w:hint="cs"/>
                <w:sz w:val="28"/>
                <w:szCs w:val="28"/>
                <w:rtl/>
              </w:rPr>
              <w:t>فك العزلة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sz w:val="28"/>
                <w:szCs w:val="28"/>
                <w:rtl/>
              </w:rPr>
            </w:pPr>
            <w:r w:rsidRPr="006473DE">
              <w:rPr>
                <w:rFonts w:hint="cs"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037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45FD7" w:rsidRPr="00054207" w:rsidTr="00B21A20">
        <w:trPr>
          <w:trHeight w:val="1020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FD7" w:rsidRDefault="00D45FD7" w:rsidP="00B233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الحوض الغربي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D45FD7" w:rsidRPr="00022FAC" w:rsidRDefault="00D45FD7" w:rsidP="001351D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قرية بولنوار على طريق  لعيون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اعوينات ازبل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D45FD7" w:rsidRDefault="00D45FD7" w:rsidP="00022F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تضرر الطريق عند الكلم 65 من مدينة لعيون 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D45FD7" w:rsidRPr="00054207" w:rsidRDefault="00D45FD7" w:rsidP="00B23358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D45FD7" w:rsidRPr="00054207" w:rsidRDefault="00D45FD7" w:rsidP="00B21A20">
            <w:pPr>
              <w:bidi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D45FD7" w:rsidRDefault="00D45FD7" w:rsidP="004267E5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 يعطل  تضرر الطريق حركة المرور</w:t>
            </w:r>
          </w:p>
        </w:tc>
      </w:tr>
      <w:tr w:rsidR="00D45FD7" w:rsidRPr="00054207" w:rsidTr="002A0D97">
        <w:trPr>
          <w:trHeight w:val="1020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D45FD7" w:rsidRDefault="00D45FD7" w:rsidP="00B233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D45FD7" w:rsidRDefault="00D45FD7" w:rsidP="001351D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مقاطعتي لعيون و تامشكط 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D45FD7" w:rsidRDefault="00D45FD7" w:rsidP="00022F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تضرر 21 سدا صغيرا من بينها 7 اسمنت و 14 رملية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D45FD7" w:rsidRPr="00054207" w:rsidRDefault="00D45FD7" w:rsidP="00B23358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D45FD7" w:rsidRPr="00054207" w:rsidRDefault="00D45FD7" w:rsidP="00B21A20">
            <w:pPr>
              <w:bidi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D45FD7" w:rsidRPr="00D45FD7" w:rsidRDefault="00D45FD7" w:rsidP="004267E5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توجه بعثة فنية اليوم إلى عين المكان لتقييم الأضرار و اقتراح الحلول المناسبة </w:t>
            </w:r>
          </w:p>
        </w:tc>
      </w:tr>
      <w:tr w:rsidR="001351D7" w:rsidRPr="00054207" w:rsidTr="00B21A20">
        <w:trPr>
          <w:trHeight w:val="1020"/>
          <w:jc w:val="center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1D7" w:rsidRDefault="001351D7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لعصابه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1351D7" w:rsidRPr="00022FAC" w:rsidRDefault="001351D7" w:rsidP="005322D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بلدية حسي الطين التابعة لمقاطعة </w:t>
            </w:r>
            <w:r w:rsidR="005322DC">
              <w:rPr>
                <w:rFonts w:hint="cs"/>
                <w:sz w:val="28"/>
                <w:szCs w:val="28"/>
                <w:rtl/>
              </w:rPr>
              <w:t>بومديد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1351D7" w:rsidRDefault="001351D7" w:rsidP="00D45FD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مخاوف من انهيار سد </w:t>
            </w:r>
            <w:r w:rsidR="00D45FD7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 xml:space="preserve">حسي الطين بعد </w:t>
            </w:r>
            <w:r w:rsidR="00D45FD7">
              <w:rPr>
                <w:rFonts w:hint="cs"/>
                <w:sz w:val="28"/>
                <w:szCs w:val="28"/>
                <w:rtl/>
              </w:rPr>
              <w:t>ارتفاع منسوب المياه فيه بشكل غير اعتيادي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1351D7" w:rsidRPr="00054207" w:rsidRDefault="001351D7" w:rsidP="003E1EAD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1351D7" w:rsidRPr="00054207" w:rsidRDefault="001351D7" w:rsidP="00D45FD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تم إفاد بعثة فنية</w:t>
            </w:r>
            <w:r w:rsidR="00D45FD7">
              <w:rPr>
                <w:rFonts w:hint="cs"/>
                <w:sz w:val="28"/>
                <w:szCs w:val="28"/>
                <w:rtl/>
              </w:rPr>
              <w:t xml:space="preserve"> متخصصة</w:t>
            </w:r>
            <w:r>
              <w:rPr>
                <w:rFonts w:hint="cs"/>
                <w:sz w:val="28"/>
                <w:szCs w:val="28"/>
                <w:rtl/>
              </w:rPr>
              <w:t xml:space="preserve"> لمعاين</w:t>
            </w:r>
            <w:r w:rsidR="00D45FD7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وتقييم وضعيته 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351D7" w:rsidRPr="003E6015" w:rsidRDefault="001351D7" w:rsidP="00D45FD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بعد تقييم وضع </w:t>
            </w:r>
            <w:r w:rsidR="00D45FD7">
              <w:rPr>
                <w:rFonts w:hint="cs"/>
                <w:sz w:val="28"/>
                <w:szCs w:val="28"/>
                <w:rtl/>
              </w:rPr>
              <w:t>السد</w:t>
            </w:r>
            <w:r>
              <w:rPr>
                <w:rFonts w:hint="cs"/>
                <w:sz w:val="28"/>
                <w:szCs w:val="28"/>
                <w:rtl/>
              </w:rPr>
              <w:t xml:space="preserve"> من قبل البعثة الفنية تم ارسال آليات لتدعيم السد </w:t>
            </w:r>
          </w:p>
        </w:tc>
      </w:tr>
      <w:tr w:rsidR="001351D7" w:rsidRPr="00054207" w:rsidTr="00B21A20">
        <w:trPr>
          <w:trHeight w:val="1020"/>
          <w:jc w:val="center"/>
        </w:trPr>
        <w:tc>
          <w:tcPr>
            <w:tcW w:w="1534" w:type="dxa"/>
            <w:vMerge w:val="restart"/>
            <w:shd w:val="clear" w:color="auto" w:fill="auto"/>
            <w:vAlign w:val="center"/>
          </w:tcPr>
          <w:p w:rsidR="001351D7" w:rsidRPr="00DB08CC" w:rsidRDefault="001351D7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B08CC">
              <w:rPr>
                <w:rFonts w:hint="cs"/>
                <w:b/>
                <w:bCs/>
                <w:sz w:val="28"/>
                <w:szCs w:val="28"/>
                <w:rtl/>
              </w:rPr>
              <w:t>كوركول</w:t>
            </w:r>
          </w:p>
        </w:tc>
        <w:tc>
          <w:tcPr>
            <w:tcW w:w="2113" w:type="dxa"/>
          </w:tcPr>
          <w:p w:rsidR="001351D7" w:rsidRPr="00E25CBA" w:rsidRDefault="001351D7" w:rsidP="00B21A20">
            <w:pPr>
              <w:bidi/>
              <w:rPr>
                <w:sz w:val="28"/>
                <w:szCs w:val="28"/>
                <w:rtl/>
              </w:rPr>
            </w:pPr>
            <w:r w:rsidRPr="00E25CBA">
              <w:rPr>
                <w:rFonts w:hint="cs"/>
                <w:sz w:val="28"/>
                <w:szCs w:val="28"/>
                <w:rtl/>
              </w:rPr>
              <w:t>قري</w:t>
            </w:r>
            <w:r>
              <w:rPr>
                <w:rFonts w:hint="cs"/>
                <w:sz w:val="28"/>
                <w:szCs w:val="28"/>
                <w:rtl/>
              </w:rPr>
              <w:t>تي</w:t>
            </w:r>
            <w:r w:rsidRPr="00E25CBA">
              <w:rPr>
                <w:rFonts w:hint="cs"/>
                <w:sz w:val="28"/>
                <w:szCs w:val="28"/>
                <w:rtl/>
              </w:rPr>
              <w:t xml:space="preserve"> وجى بوصياب</w:t>
            </w:r>
            <w:r>
              <w:rPr>
                <w:rFonts w:hint="cs"/>
                <w:sz w:val="28"/>
                <w:szCs w:val="28"/>
                <w:rtl/>
              </w:rPr>
              <w:t xml:space="preserve"> و مفتاح الخير التابعتين </w:t>
            </w:r>
            <w:r w:rsidRPr="00E25CBA">
              <w:rPr>
                <w:rFonts w:hint="cs"/>
                <w:sz w:val="28"/>
                <w:szCs w:val="28"/>
                <w:rtl/>
              </w:rPr>
              <w:t xml:space="preserve"> لمقاطعة كيهيدي</w:t>
            </w:r>
          </w:p>
          <w:p w:rsidR="001351D7" w:rsidRPr="00E25CBA" w:rsidRDefault="001351D7" w:rsidP="00B2335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73" w:type="dxa"/>
          </w:tcPr>
          <w:p w:rsidR="001351D7" w:rsidRPr="00E25CBA" w:rsidRDefault="001351D7" w:rsidP="00B23358">
            <w:pPr>
              <w:bidi/>
              <w:rPr>
                <w:sz w:val="28"/>
                <w:szCs w:val="28"/>
                <w:rtl/>
              </w:rPr>
            </w:pPr>
            <w:r w:rsidRPr="00E25CBA">
              <w:rPr>
                <w:rFonts w:hint="cs"/>
                <w:sz w:val="28"/>
                <w:szCs w:val="28"/>
                <w:rtl/>
              </w:rPr>
              <w:t>سقوط بعض المنازل وصعوبة الوصول إليها بسبب المياه</w:t>
            </w:r>
          </w:p>
        </w:tc>
        <w:tc>
          <w:tcPr>
            <w:tcW w:w="2294" w:type="dxa"/>
          </w:tcPr>
          <w:p w:rsidR="001351D7" w:rsidRPr="000A1DDE" w:rsidRDefault="001351D7" w:rsidP="00B23358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669" w:type="dxa"/>
          </w:tcPr>
          <w:p w:rsidR="001351D7" w:rsidRPr="000A1DDE" w:rsidRDefault="001351D7" w:rsidP="00B23358">
            <w:pPr>
              <w:bidi/>
              <w:ind w:left="36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37" w:type="dxa"/>
          </w:tcPr>
          <w:p w:rsidR="001351D7" w:rsidRPr="000A1DDE" w:rsidRDefault="001351D7" w:rsidP="00B21A20">
            <w:pPr>
              <w:bidi/>
              <w:rPr>
                <w:sz w:val="28"/>
                <w:szCs w:val="28"/>
                <w:highlight w:val="yellow"/>
                <w:rtl/>
              </w:rPr>
            </w:pPr>
            <w:r w:rsidRPr="00E25CBA">
              <w:rPr>
                <w:rFonts w:hint="cs"/>
                <w:sz w:val="28"/>
                <w:szCs w:val="28"/>
                <w:rtl/>
              </w:rPr>
              <w:t>اكتمال عملية إحصاء الخسائر</w:t>
            </w:r>
          </w:p>
        </w:tc>
      </w:tr>
      <w:tr w:rsidR="001351D7" w:rsidRPr="00054207" w:rsidTr="00B21A20">
        <w:trPr>
          <w:trHeight w:val="1358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1351D7" w:rsidRPr="00DB08CC" w:rsidRDefault="001351D7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351D7" w:rsidRPr="008843F4" w:rsidRDefault="001351D7" w:rsidP="00327F6A">
            <w:pPr>
              <w:bidi/>
              <w:rPr>
                <w:sz w:val="28"/>
                <w:szCs w:val="28"/>
                <w:rtl/>
              </w:rPr>
            </w:pPr>
            <w:r w:rsidRPr="008843F4">
              <w:rPr>
                <w:rFonts w:hint="cs"/>
                <w:sz w:val="28"/>
                <w:szCs w:val="28"/>
                <w:rtl/>
              </w:rPr>
              <w:t>دولل الو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8843F4">
              <w:rPr>
                <w:rFonts w:hint="cs"/>
                <w:sz w:val="28"/>
                <w:szCs w:val="28"/>
                <w:rtl/>
              </w:rPr>
              <w:t xml:space="preserve">قعة على  بعد </w:t>
            </w:r>
            <w:r w:rsidRPr="00741A61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  <w:r w:rsidRPr="008843F4">
              <w:rPr>
                <w:rFonts w:hint="cs"/>
                <w:sz w:val="28"/>
                <w:szCs w:val="28"/>
                <w:rtl/>
              </w:rPr>
              <w:t xml:space="preserve"> كلم على</w:t>
            </w:r>
            <w:r>
              <w:rPr>
                <w:rFonts w:hint="cs"/>
                <w:sz w:val="28"/>
                <w:szCs w:val="28"/>
                <w:rtl/>
              </w:rPr>
              <w:t xml:space="preserve"> الطريق الرابط بين كيهيدي ومقامه</w:t>
            </w:r>
          </w:p>
        </w:tc>
        <w:tc>
          <w:tcPr>
            <w:tcW w:w="2573" w:type="dxa"/>
          </w:tcPr>
          <w:p w:rsidR="001351D7" w:rsidRPr="00054207" w:rsidRDefault="001351D7" w:rsidP="00B2335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هدمت السيول </w:t>
            </w:r>
            <w:r w:rsidRPr="00741A6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متر من عرض الجسر و </w:t>
            </w:r>
            <w:r w:rsidRPr="00741A6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 xml:space="preserve"> متر من طوله وبقي الطريق أحادي المسار.</w:t>
            </w:r>
          </w:p>
        </w:tc>
        <w:tc>
          <w:tcPr>
            <w:tcW w:w="2294" w:type="dxa"/>
          </w:tcPr>
          <w:p w:rsidR="001351D7" w:rsidRPr="00054207" w:rsidRDefault="001351D7" w:rsidP="00327F6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 </w:t>
            </w:r>
            <w:r w:rsidR="005322DC">
              <w:rPr>
                <w:rFonts w:hint="cs"/>
                <w:sz w:val="28"/>
                <w:szCs w:val="28"/>
                <w:rtl/>
              </w:rPr>
              <w:t>إصلاح</w:t>
            </w:r>
            <w:r>
              <w:rPr>
                <w:rFonts w:hint="cs"/>
                <w:sz w:val="28"/>
                <w:szCs w:val="28"/>
                <w:rtl/>
              </w:rPr>
              <w:t xml:space="preserve"> جسري تاكا ودلل </w:t>
            </w:r>
          </w:p>
        </w:tc>
        <w:tc>
          <w:tcPr>
            <w:tcW w:w="2669" w:type="dxa"/>
          </w:tcPr>
          <w:p w:rsidR="001351D7" w:rsidRPr="00054207" w:rsidRDefault="001351D7" w:rsidP="00B23358">
            <w:pPr>
              <w:bidi/>
              <w:ind w:left="360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351D7" w:rsidRPr="00054207" w:rsidRDefault="001351D7" w:rsidP="00327F6A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عودة حركة المرور لانسيابيتها العادية </w:t>
            </w:r>
          </w:p>
        </w:tc>
      </w:tr>
      <w:tr w:rsidR="001351D7" w:rsidRPr="00054207" w:rsidTr="00B21A20">
        <w:trPr>
          <w:trHeight w:val="1358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1351D7" w:rsidRPr="00DB08CC" w:rsidRDefault="001351D7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351D7" w:rsidRDefault="001351D7" w:rsidP="00D45FD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مدخل مقاطعة مقامة على طريق مق</w:t>
            </w:r>
            <w:r w:rsidR="00D45FD7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 xml:space="preserve">مه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كيهيدي  </w:t>
            </w:r>
          </w:p>
          <w:p w:rsidR="001351D7" w:rsidRDefault="001351D7" w:rsidP="000A1DDE">
            <w:pPr>
              <w:bidi/>
              <w:rPr>
                <w:sz w:val="28"/>
                <w:szCs w:val="28"/>
                <w:rtl/>
              </w:rPr>
            </w:pPr>
          </w:p>
          <w:p w:rsidR="001351D7" w:rsidRDefault="001351D7" w:rsidP="000A1DDE">
            <w:pPr>
              <w:bidi/>
              <w:rPr>
                <w:sz w:val="28"/>
                <w:szCs w:val="28"/>
                <w:rtl/>
              </w:rPr>
            </w:pPr>
          </w:p>
          <w:p w:rsidR="001351D7" w:rsidRDefault="001351D7" w:rsidP="000A1DDE">
            <w:pPr>
              <w:bidi/>
              <w:rPr>
                <w:sz w:val="28"/>
                <w:szCs w:val="28"/>
                <w:rtl/>
              </w:rPr>
            </w:pPr>
          </w:p>
          <w:p w:rsidR="001351D7" w:rsidRDefault="001351D7" w:rsidP="000A1DDE">
            <w:pPr>
              <w:bidi/>
              <w:rPr>
                <w:sz w:val="28"/>
                <w:szCs w:val="28"/>
                <w:rtl/>
              </w:rPr>
            </w:pPr>
          </w:p>
          <w:p w:rsidR="001351D7" w:rsidRDefault="001351D7" w:rsidP="000A1DDE">
            <w:pPr>
              <w:bidi/>
              <w:rPr>
                <w:sz w:val="28"/>
                <w:szCs w:val="28"/>
                <w:rtl/>
              </w:rPr>
            </w:pPr>
          </w:p>
          <w:p w:rsidR="001351D7" w:rsidRPr="008843F4" w:rsidRDefault="001351D7" w:rsidP="000A1DD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73" w:type="dxa"/>
          </w:tcPr>
          <w:p w:rsidR="001351D7" w:rsidRDefault="001351D7" w:rsidP="00B2335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تضرر جزء من الطريق عند مدخل المدينة</w:t>
            </w:r>
          </w:p>
        </w:tc>
        <w:tc>
          <w:tcPr>
            <w:tcW w:w="2294" w:type="dxa"/>
          </w:tcPr>
          <w:p w:rsidR="001351D7" w:rsidRDefault="00D45FD7" w:rsidP="00327F6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إرسال</w:t>
            </w:r>
            <w:r w:rsidR="001351D7">
              <w:rPr>
                <w:rFonts w:hint="cs"/>
                <w:sz w:val="28"/>
                <w:szCs w:val="28"/>
                <w:rtl/>
              </w:rPr>
              <w:t xml:space="preserve"> آليات إلى عين المكان لإصلاح الأضرار </w:t>
            </w:r>
          </w:p>
        </w:tc>
        <w:tc>
          <w:tcPr>
            <w:tcW w:w="2669" w:type="dxa"/>
          </w:tcPr>
          <w:p w:rsidR="001351D7" w:rsidRPr="00054207" w:rsidRDefault="001351D7" w:rsidP="00B23358">
            <w:pPr>
              <w:bidi/>
              <w:ind w:left="360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351D7" w:rsidRDefault="001351D7" w:rsidP="000A1DDE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لم يعطل  تضرر الطريق حركة المرور</w:t>
            </w:r>
          </w:p>
        </w:tc>
      </w:tr>
      <w:tr w:rsidR="001351D7" w:rsidRPr="00054207" w:rsidTr="00B21A20">
        <w:trPr>
          <w:trHeight w:val="1358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1351D7" w:rsidRPr="00DB08CC" w:rsidRDefault="001351D7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351D7" w:rsidRDefault="001351D7" w:rsidP="00327F6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قرية يري ماني التابعة لبلدية ضولل مقاطعة كيهيدي </w:t>
            </w:r>
          </w:p>
        </w:tc>
        <w:tc>
          <w:tcPr>
            <w:tcW w:w="2573" w:type="dxa"/>
          </w:tcPr>
          <w:p w:rsidR="001351D7" w:rsidRDefault="001351D7" w:rsidP="00B2335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محاصرة القرية بالمياه من الجهة الشرقية </w:t>
            </w:r>
          </w:p>
        </w:tc>
        <w:tc>
          <w:tcPr>
            <w:tcW w:w="2294" w:type="dxa"/>
          </w:tcPr>
          <w:p w:rsidR="001351D7" w:rsidRDefault="001351D7" w:rsidP="00327F6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ستتجه اليات لفتح منفذ لصرف المياه عن الجانب المهدد من القرية</w:t>
            </w:r>
          </w:p>
        </w:tc>
        <w:tc>
          <w:tcPr>
            <w:tcW w:w="2669" w:type="dxa"/>
          </w:tcPr>
          <w:p w:rsidR="001351D7" w:rsidRPr="00054207" w:rsidRDefault="001351D7" w:rsidP="00B23358">
            <w:pPr>
              <w:bidi/>
              <w:ind w:left="360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351D7" w:rsidRPr="00E25CBA" w:rsidRDefault="001351D7" w:rsidP="000A1DDE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شبه محاصرة القرية بالمياه</w:t>
            </w:r>
          </w:p>
        </w:tc>
      </w:tr>
      <w:tr w:rsidR="001351D7" w:rsidRPr="00054207" w:rsidTr="00B21A20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1351D7" w:rsidRDefault="001351D7" w:rsidP="00B23358">
            <w:pPr>
              <w:pStyle w:val="Paragraphedeliste"/>
              <w:bidi/>
              <w:ind w:left="5"/>
              <w:rPr>
                <w:b/>
                <w:bCs/>
                <w:sz w:val="28"/>
                <w:szCs w:val="28"/>
                <w:rtl/>
              </w:rPr>
            </w:pPr>
          </w:p>
          <w:p w:rsidR="001351D7" w:rsidRPr="00DB08CC" w:rsidRDefault="001351D7" w:rsidP="00B23358">
            <w:pPr>
              <w:pStyle w:val="Paragraphedeliste"/>
              <w:bidi/>
              <w:ind w:left="5"/>
              <w:rPr>
                <w:b/>
                <w:bCs/>
                <w:sz w:val="28"/>
                <w:szCs w:val="28"/>
                <w:rtl/>
              </w:rPr>
            </w:pPr>
            <w:r w:rsidRPr="00DB08CC">
              <w:rPr>
                <w:rFonts w:hint="cs"/>
                <w:b/>
                <w:bCs/>
                <w:sz w:val="28"/>
                <w:szCs w:val="28"/>
                <w:rtl/>
              </w:rPr>
              <w:t>لبراكنه</w:t>
            </w:r>
          </w:p>
        </w:tc>
        <w:tc>
          <w:tcPr>
            <w:tcW w:w="2113" w:type="dxa"/>
          </w:tcPr>
          <w:p w:rsidR="001351D7" w:rsidRPr="008843F4" w:rsidRDefault="001351D7" w:rsidP="00B23358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</w:t>
            </w:r>
            <w:r w:rsidRPr="008843F4">
              <w:rPr>
                <w:rFonts w:hint="cs"/>
                <w:sz w:val="28"/>
                <w:szCs w:val="28"/>
                <w:rtl/>
              </w:rPr>
              <w:t>لاك</w:t>
            </w:r>
          </w:p>
        </w:tc>
        <w:tc>
          <w:tcPr>
            <w:tcW w:w="2573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1351D7" w:rsidRPr="0005420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351D7" w:rsidRPr="00054207" w:rsidRDefault="001351D7" w:rsidP="00D45FD7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إقامة مستشفي طوارئ  ميداني متكامل من </w:t>
            </w:r>
            <w:r w:rsidR="00D45FD7">
              <w:rPr>
                <w:rFonts w:hint="cs"/>
                <w:sz w:val="28"/>
                <w:szCs w:val="28"/>
                <w:rtl/>
              </w:rPr>
              <w:t>طرف</w:t>
            </w:r>
            <w:r>
              <w:rPr>
                <w:rFonts w:hint="cs"/>
                <w:sz w:val="28"/>
                <w:szCs w:val="28"/>
                <w:rtl/>
              </w:rPr>
              <w:t xml:space="preserve"> الجيش الوطني</w:t>
            </w:r>
          </w:p>
        </w:tc>
        <w:tc>
          <w:tcPr>
            <w:tcW w:w="3037" w:type="dxa"/>
          </w:tcPr>
          <w:p w:rsidR="001351D7" w:rsidRPr="00571475" w:rsidRDefault="005322DC" w:rsidP="005322DC">
            <w:pPr>
              <w:pStyle w:val="Paragraphedeliste"/>
              <w:bidi/>
              <w:ind w:left="0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أصبح المستشفى جاهزا للعمل </w:t>
            </w:r>
          </w:p>
        </w:tc>
      </w:tr>
      <w:tr w:rsidR="001351D7" w:rsidRPr="00054207" w:rsidTr="00B21A20">
        <w:trPr>
          <w:trHeight w:val="1098"/>
          <w:jc w:val="center"/>
        </w:trPr>
        <w:tc>
          <w:tcPr>
            <w:tcW w:w="1534" w:type="dxa"/>
            <w:vMerge w:val="restart"/>
            <w:shd w:val="clear" w:color="auto" w:fill="auto"/>
          </w:tcPr>
          <w:p w:rsidR="001351D7" w:rsidRDefault="001351D7" w:rsidP="00B23358">
            <w:pPr>
              <w:pStyle w:val="Paragraphedeliste"/>
              <w:bidi/>
              <w:ind w:left="5"/>
              <w:rPr>
                <w:b/>
                <w:bCs/>
                <w:sz w:val="28"/>
                <w:szCs w:val="28"/>
                <w:rtl/>
              </w:rPr>
            </w:pPr>
          </w:p>
          <w:p w:rsidR="001351D7" w:rsidRDefault="001351D7" w:rsidP="00B23358">
            <w:pPr>
              <w:pStyle w:val="Paragraphedeliste"/>
              <w:bidi/>
              <w:ind w:left="5"/>
              <w:rPr>
                <w:b/>
                <w:bCs/>
                <w:sz w:val="28"/>
                <w:szCs w:val="28"/>
                <w:rtl/>
              </w:rPr>
            </w:pPr>
          </w:p>
          <w:p w:rsidR="001351D7" w:rsidRDefault="001351D7" w:rsidP="00B23358">
            <w:pPr>
              <w:pStyle w:val="Paragraphedeliste"/>
              <w:bidi/>
              <w:ind w:left="5"/>
              <w:rPr>
                <w:sz w:val="28"/>
                <w:szCs w:val="28"/>
                <w:rtl/>
              </w:rPr>
            </w:pPr>
            <w:r w:rsidRPr="00054207">
              <w:rPr>
                <w:rFonts w:hint="cs"/>
                <w:b/>
                <w:bCs/>
                <w:sz w:val="28"/>
                <w:szCs w:val="28"/>
                <w:rtl/>
              </w:rPr>
              <w:t>كيدي ماغ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2113" w:type="dxa"/>
          </w:tcPr>
          <w:p w:rsidR="001351D7" w:rsidRPr="008843F4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ولد ينجه</w:t>
            </w:r>
          </w:p>
        </w:tc>
        <w:tc>
          <w:tcPr>
            <w:tcW w:w="2573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351D7" w:rsidRPr="00054207" w:rsidRDefault="001351D7" w:rsidP="00B21A20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عقد الوفد الرسمي الذي يرأسه الأمين العام لوزارة الداخلية واللامركزية رفقة الأمين العام لوزارة الإسكان والعمران والاستصلاح الترابي اجتماعا موسعا ضم كل من السلطات الإدارية و المنتخبين و الفاعلين المحليين في المقاطعة لتقييم الوضعية والوقوف على تقدم أعمال إعادة التأهيل ومواساة المتضررين.</w:t>
            </w:r>
          </w:p>
        </w:tc>
        <w:tc>
          <w:tcPr>
            <w:tcW w:w="3037" w:type="dxa"/>
          </w:tcPr>
          <w:p w:rsidR="001351D7" w:rsidRDefault="001351D7" w:rsidP="00D45FD7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توجه الوفد الرسمي اليوم </w:t>
            </w:r>
            <w:r w:rsidR="00D45FD7">
              <w:rPr>
                <w:rFonts w:hint="cs"/>
                <w:sz w:val="28"/>
                <w:szCs w:val="28"/>
                <w:rtl/>
              </w:rPr>
              <w:t>لزيارة بعض القرى التابعة ل</w:t>
            </w:r>
            <w:r>
              <w:rPr>
                <w:rFonts w:hint="cs"/>
                <w:sz w:val="28"/>
                <w:szCs w:val="28"/>
                <w:rtl/>
              </w:rPr>
              <w:t xml:space="preserve">مقاطعة غابو </w:t>
            </w:r>
          </w:p>
        </w:tc>
      </w:tr>
      <w:tr w:rsidR="001351D7" w:rsidRPr="00054207" w:rsidTr="00B21A20">
        <w:trPr>
          <w:trHeight w:val="476"/>
          <w:jc w:val="center"/>
        </w:trPr>
        <w:tc>
          <w:tcPr>
            <w:tcW w:w="1534" w:type="dxa"/>
            <w:vMerge/>
            <w:shd w:val="clear" w:color="auto" w:fill="auto"/>
          </w:tcPr>
          <w:p w:rsidR="001351D7" w:rsidRDefault="001351D7" w:rsidP="00B23358">
            <w:pPr>
              <w:pStyle w:val="Paragraphedeliste"/>
              <w:bidi/>
              <w:ind w:left="5"/>
              <w:rPr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351D7" w:rsidRPr="008843F4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573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351D7" w:rsidRDefault="001351D7" w:rsidP="00327F6A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</w:tr>
      <w:tr w:rsidR="001351D7" w:rsidRPr="00054207" w:rsidTr="00B21A20">
        <w:trPr>
          <w:trHeight w:val="1529"/>
          <w:jc w:val="center"/>
        </w:trPr>
        <w:tc>
          <w:tcPr>
            <w:tcW w:w="1534" w:type="dxa"/>
            <w:vMerge/>
            <w:shd w:val="clear" w:color="auto" w:fill="auto"/>
          </w:tcPr>
          <w:p w:rsidR="001351D7" w:rsidRDefault="001351D7" w:rsidP="00B23358">
            <w:pPr>
              <w:pStyle w:val="Paragraphedeliste"/>
              <w:bidi/>
              <w:ind w:left="5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351D7" w:rsidRPr="008843F4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573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351D7" w:rsidRDefault="001351D7" w:rsidP="00327F6A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</w:tr>
      <w:tr w:rsidR="001351D7" w:rsidRPr="00054207" w:rsidTr="00B21A20">
        <w:trPr>
          <w:trHeight w:val="1369"/>
          <w:jc w:val="center"/>
        </w:trPr>
        <w:tc>
          <w:tcPr>
            <w:tcW w:w="1534" w:type="dxa"/>
            <w:vMerge/>
            <w:shd w:val="clear" w:color="auto" w:fill="auto"/>
          </w:tcPr>
          <w:p w:rsidR="001351D7" w:rsidRPr="0005420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351D7" w:rsidRPr="008843F4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573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351D7" w:rsidRDefault="001351D7" w:rsidP="00327F6A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</w:tr>
      <w:tr w:rsidR="001351D7" w:rsidRPr="00054207" w:rsidTr="00B21A20">
        <w:trPr>
          <w:jc w:val="center"/>
        </w:trPr>
        <w:tc>
          <w:tcPr>
            <w:tcW w:w="1534" w:type="dxa"/>
            <w:vMerge/>
            <w:shd w:val="clear" w:color="auto" w:fill="auto"/>
          </w:tcPr>
          <w:p w:rsidR="001351D7" w:rsidRDefault="001351D7" w:rsidP="00B23358">
            <w:pPr>
              <w:pStyle w:val="Paragraphedeliste"/>
              <w:bidi/>
              <w:ind w:left="36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351D7" w:rsidRPr="008843F4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573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351D7" w:rsidRDefault="001351D7" w:rsidP="00327F6A">
            <w:pPr>
              <w:pStyle w:val="Paragraphedeliste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</w:tcPr>
          <w:p w:rsidR="001351D7" w:rsidRDefault="001351D7" w:rsidP="00B23358">
            <w:pPr>
              <w:pStyle w:val="Paragraphedeliste"/>
              <w:bidi/>
              <w:ind w:left="360"/>
              <w:rPr>
                <w:sz w:val="28"/>
                <w:szCs w:val="28"/>
                <w:rtl/>
              </w:rPr>
            </w:pPr>
          </w:p>
        </w:tc>
      </w:tr>
    </w:tbl>
    <w:p w:rsidR="003C3CCA" w:rsidRPr="00327F6A" w:rsidRDefault="00F720C3" w:rsidP="00FB54DB">
      <w:pPr>
        <w:bidi/>
      </w:pPr>
    </w:p>
    <w:sectPr w:rsidR="003C3CCA" w:rsidRPr="00327F6A" w:rsidSect="00571475"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C3" w:rsidRDefault="00F720C3" w:rsidP="006473DE">
      <w:pPr>
        <w:spacing w:after="0" w:line="240" w:lineRule="auto"/>
      </w:pPr>
      <w:r>
        <w:separator/>
      </w:r>
    </w:p>
  </w:endnote>
  <w:endnote w:type="continuationSeparator" w:id="1">
    <w:p w:rsidR="00F720C3" w:rsidRDefault="00F720C3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5234308"/>
      <w:docPartObj>
        <w:docPartGallery w:val="Page Numbers (Bottom of Page)"/>
        <w:docPartUnique/>
      </w:docPartObj>
    </w:sdtPr>
    <w:sdtContent>
      <w:p w:rsidR="00571475" w:rsidRPr="00571475" w:rsidRDefault="000B6136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5122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3" type="#_x0000_t32" style="position:absolute;left:2111;top:15387;width:0;height:441;flip:y" o:connectortype="straight" strokecolor="#7f7f7f [1612]"/>
              <v:rect id="_x0000_s5124" style="position:absolute;left:1743;top:14699;width:688;height:688;v-text-anchor:middle" filled="f" strokecolor="#7f7f7f [1612]">
                <v:textbox style="mso-next-textbox:#_x0000_s5124">
                  <w:txbxContent>
                    <w:p w:rsidR="00101849" w:rsidRDefault="000B6136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367061" w:rsidRPr="0036706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C3" w:rsidRDefault="00F720C3" w:rsidP="006473DE">
      <w:pPr>
        <w:spacing w:after="0" w:line="240" w:lineRule="auto"/>
      </w:pPr>
      <w:r>
        <w:separator/>
      </w:r>
    </w:p>
  </w:footnote>
  <w:footnote w:type="continuationSeparator" w:id="1">
    <w:p w:rsidR="00F720C3" w:rsidRDefault="00F720C3" w:rsidP="006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22FAC"/>
    <w:rsid w:val="000A1DDE"/>
    <w:rsid w:val="000B6136"/>
    <w:rsid w:val="00101849"/>
    <w:rsid w:val="00132A71"/>
    <w:rsid w:val="001351D7"/>
    <w:rsid w:val="00166CBA"/>
    <w:rsid w:val="00186F9C"/>
    <w:rsid w:val="001B0DF1"/>
    <w:rsid w:val="001B18C8"/>
    <w:rsid w:val="001C3ACF"/>
    <w:rsid w:val="0024066E"/>
    <w:rsid w:val="00255B87"/>
    <w:rsid w:val="002829E6"/>
    <w:rsid w:val="002A1B26"/>
    <w:rsid w:val="002A78C1"/>
    <w:rsid w:val="002D7E55"/>
    <w:rsid w:val="00327F6A"/>
    <w:rsid w:val="00360EF3"/>
    <w:rsid w:val="00367061"/>
    <w:rsid w:val="003B49E9"/>
    <w:rsid w:val="003D1335"/>
    <w:rsid w:val="003E6015"/>
    <w:rsid w:val="003F2288"/>
    <w:rsid w:val="003F5CF4"/>
    <w:rsid w:val="0041337D"/>
    <w:rsid w:val="00415900"/>
    <w:rsid w:val="00417365"/>
    <w:rsid w:val="00490968"/>
    <w:rsid w:val="00516B9C"/>
    <w:rsid w:val="005322DC"/>
    <w:rsid w:val="00555055"/>
    <w:rsid w:val="00562241"/>
    <w:rsid w:val="00571475"/>
    <w:rsid w:val="00585398"/>
    <w:rsid w:val="00623CD1"/>
    <w:rsid w:val="006346DB"/>
    <w:rsid w:val="006473DE"/>
    <w:rsid w:val="006B303B"/>
    <w:rsid w:val="006D327D"/>
    <w:rsid w:val="006F6505"/>
    <w:rsid w:val="00741A61"/>
    <w:rsid w:val="008159B6"/>
    <w:rsid w:val="00847931"/>
    <w:rsid w:val="008568F1"/>
    <w:rsid w:val="008843F4"/>
    <w:rsid w:val="0088565C"/>
    <w:rsid w:val="008E018A"/>
    <w:rsid w:val="009420B8"/>
    <w:rsid w:val="00995CFA"/>
    <w:rsid w:val="00A1039F"/>
    <w:rsid w:val="00A2763A"/>
    <w:rsid w:val="00A871BA"/>
    <w:rsid w:val="00B0598A"/>
    <w:rsid w:val="00B21A20"/>
    <w:rsid w:val="00B9697E"/>
    <w:rsid w:val="00BB47DF"/>
    <w:rsid w:val="00C111E0"/>
    <w:rsid w:val="00C31AD2"/>
    <w:rsid w:val="00C52DF1"/>
    <w:rsid w:val="00C745DD"/>
    <w:rsid w:val="00C77675"/>
    <w:rsid w:val="00CB31A2"/>
    <w:rsid w:val="00CF2C63"/>
    <w:rsid w:val="00D436E3"/>
    <w:rsid w:val="00D45FD7"/>
    <w:rsid w:val="00DC6697"/>
    <w:rsid w:val="00DE79CA"/>
    <w:rsid w:val="00E23C44"/>
    <w:rsid w:val="00E25CBA"/>
    <w:rsid w:val="00E676AE"/>
    <w:rsid w:val="00ED0E13"/>
    <w:rsid w:val="00F135A6"/>
    <w:rsid w:val="00F24BDD"/>
    <w:rsid w:val="00F720C3"/>
    <w:rsid w:val="00FB54DB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6676-1EBB-402B-BF3D-CCE4C55F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2019-09-01T11:17:00Z</cp:lastPrinted>
  <dcterms:created xsi:type="dcterms:W3CDTF">2019-09-01T15:06:00Z</dcterms:created>
  <dcterms:modified xsi:type="dcterms:W3CDTF">2019-09-01T15:06:00Z</dcterms:modified>
</cp:coreProperties>
</file>